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198" w:rsidRPr="00E04198" w:rsidRDefault="00E04198" w:rsidP="00E04198">
      <w:pPr>
        <w:tabs>
          <w:tab w:val="left" w:pos="907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198" w:rsidRPr="00E04198" w:rsidRDefault="00E04198" w:rsidP="00E0419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0419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УК РА Ї Н А</w:t>
      </w:r>
    </w:p>
    <w:p w:rsidR="00E04198" w:rsidRPr="00E04198" w:rsidRDefault="00E04198" w:rsidP="00E04198">
      <w:pPr>
        <w:tabs>
          <w:tab w:val="num" w:pos="57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0419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ОРІХІВСЬКА МІСЬКА РАДА</w:t>
      </w:r>
    </w:p>
    <w:p w:rsidR="00E04198" w:rsidRPr="00E04198" w:rsidRDefault="00E04198" w:rsidP="00E04198">
      <w:pPr>
        <w:tabs>
          <w:tab w:val="num" w:pos="57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0419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ЗАПОРІЗЬКОЇ ОБЛАСТІ</w:t>
      </w:r>
    </w:p>
    <w:p w:rsidR="00E04198" w:rsidRPr="00E04198" w:rsidRDefault="00E04198" w:rsidP="00E0419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0419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СЬОМОГО СКЛИКАННЯ</w:t>
      </w:r>
    </w:p>
    <w:p w:rsidR="00E04198" w:rsidRPr="00E04198" w:rsidRDefault="00E04198" w:rsidP="00E0419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E04198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ДВАДЦЯТЬ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ЧЕТВЕРТА</w:t>
      </w:r>
      <w:r w:rsidRPr="00E04198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0419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СЕСІ</w:t>
      </w:r>
      <w:r w:rsidRPr="00E04198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Я</w:t>
      </w:r>
    </w:p>
    <w:p w:rsidR="00E04198" w:rsidRPr="00E04198" w:rsidRDefault="00E04198" w:rsidP="00E0419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43814</wp:posOffset>
                </wp:positionV>
                <wp:extent cx="6052185" cy="0"/>
                <wp:effectExtent l="0" t="19050" r="5715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218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45pt,3.45pt" to="477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" o:allowincell="f" strokeweight="2.25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0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91439</wp:posOffset>
                </wp:positionV>
                <wp:extent cx="6052185" cy="0"/>
                <wp:effectExtent l="0" t="0" r="24765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218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45pt,7.2pt" to="47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" o:allowincell="f" strokeweight="1pt"/>
            </w:pict>
          </mc:Fallback>
        </mc:AlternateContent>
      </w:r>
      <w:r w:rsidRPr="00E0419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E04198" w:rsidRPr="00E04198" w:rsidRDefault="00E04198" w:rsidP="00270C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0419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E04198" w:rsidRPr="00E04198" w:rsidRDefault="00E04198" w:rsidP="00270C7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</w:t>
      </w:r>
      <w:r w:rsidRPr="00E041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.1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Pr="00E041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.2018                                                                                                               №</w:t>
      </w:r>
      <w:r w:rsidR="00AB1E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87</w:t>
      </w:r>
    </w:p>
    <w:p w:rsidR="00E04198" w:rsidRDefault="00E04198" w:rsidP="00F54993">
      <w:pPr>
        <w:shd w:val="clear" w:color="auto" w:fill="FFFFFF"/>
        <w:spacing w:after="0" w:line="240" w:lineRule="auto"/>
        <w:ind w:left="448" w:right="448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F54993" w:rsidRPr="00270C73" w:rsidRDefault="00270C73" w:rsidP="00270C73">
      <w:pPr>
        <w:shd w:val="clear" w:color="auto" w:fill="FFFFFF"/>
        <w:spacing w:after="0" w:line="240" w:lineRule="auto"/>
        <w:ind w:right="448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Про бюджет </w:t>
      </w:r>
      <w:r w:rsidR="00E04198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об’</w:t>
      </w:r>
      <w:r w:rsidR="00F54993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єднаної територіальної громади </w:t>
      </w:r>
      <w:proofErr w:type="spellStart"/>
      <w:r w:rsidR="00F54993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Оріхівської</w:t>
      </w:r>
      <w:proofErr w:type="spellEnd"/>
      <w:r w:rsidR="00F54993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міської ради на 2019 рік </w:t>
      </w:r>
    </w:p>
    <w:p w:rsidR="00F54993" w:rsidRPr="00270C73" w:rsidRDefault="00F54993" w:rsidP="00EC653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46762" w:rsidRPr="00270C73" w:rsidRDefault="00F54993" w:rsidP="00EC653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70C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</w:t>
      </w:r>
      <w:r w:rsidR="00346762" w:rsidRPr="00270C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еруючись</w:t>
      </w:r>
      <w:r w:rsidR="00346762" w:rsidRPr="00270C7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7" w:tgtFrame="_blank" w:history="1">
        <w:r w:rsidR="00346762" w:rsidRPr="00270C73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Бюджетним кодексом України</w:t>
        </w:r>
      </w:hyperlink>
      <w:r w:rsidR="00346762" w:rsidRPr="00270C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AB1E54" w:rsidRPr="00270C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270C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</w:t>
      </w:r>
      <w:r w:rsidR="00AB1E54" w:rsidRPr="00270C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</w:t>
      </w:r>
      <w:r w:rsidRPr="00270C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повідно до п  17 ч.1 </w:t>
      </w:r>
      <w:proofErr w:type="spellStart"/>
      <w:r w:rsidRPr="00270C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</w:t>
      </w:r>
      <w:proofErr w:type="spellEnd"/>
      <w:r w:rsidRPr="00270C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43 Закону України </w:t>
      </w:r>
      <w:r w:rsidR="00346762" w:rsidRPr="00270C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«Про місцеве самоврядування</w:t>
      </w:r>
      <w:r w:rsidRPr="00270C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 Україні »</w:t>
      </w:r>
      <w:r w:rsidR="00346762" w:rsidRPr="00270C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Pr="00270C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270C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Оріхівська</w:t>
      </w:r>
      <w:proofErr w:type="spellEnd"/>
      <w:r w:rsidRPr="00270C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міська рада </w:t>
      </w:r>
      <w:r w:rsidR="00346762" w:rsidRPr="00270C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346762" w:rsidRPr="00270C73" w:rsidRDefault="00346762" w:rsidP="00270C73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270C73">
        <w:rPr>
          <w:rFonts w:ascii="Times New Roman" w:eastAsia="Times New Roman" w:hAnsi="Times New Roman" w:cs="Times New Roman"/>
          <w:b/>
          <w:bCs/>
          <w:color w:val="000000"/>
          <w:spacing w:val="30"/>
          <w:sz w:val="24"/>
          <w:szCs w:val="24"/>
          <w:lang w:val="uk-UA" w:eastAsia="ru-RU"/>
        </w:rPr>
        <w:t>ВИРІШИЛА: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46762" w:rsidRPr="00270C73" w:rsidRDefault="00346762" w:rsidP="00270C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0" w:name="n21"/>
      <w:bookmarkEnd w:id="0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1. Визначити на 20</w:t>
      </w:r>
      <w:r w:rsidR="00F54993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19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рік:</w:t>
      </w:r>
    </w:p>
    <w:p w:rsidR="00346762" w:rsidRPr="00270C73" w:rsidRDefault="00AB1E54" w:rsidP="00270C73">
      <w:pPr>
        <w:shd w:val="clear" w:color="auto" w:fill="FFFFFF"/>
        <w:spacing w:after="0" w:line="240" w:lineRule="auto"/>
        <w:ind w:right="448"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" w:name="n22"/>
      <w:bookmarkEnd w:id="1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1)</w:t>
      </w:r>
      <w:r w:rsidR="001E13A5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доходи бюджету</w:t>
      </w:r>
      <w:r w:rsidR="001E13A5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об</w:t>
      </w:r>
      <w:r w:rsidR="002131DE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’</w:t>
      </w:r>
      <w:r w:rsidR="001E13A5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єднаної  територіальної громади </w:t>
      </w:r>
      <w:proofErr w:type="spellStart"/>
      <w:r w:rsidR="001E13A5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Оріхівської</w:t>
      </w:r>
      <w:proofErr w:type="spellEnd"/>
      <w:r w:rsidR="001E13A5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міської ради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у сумі</w:t>
      </w:r>
      <w:r w:rsidR="00F54993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134 08</w:t>
      </w:r>
      <w:r w:rsidR="002131DE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6</w:t>
      </w:r>
      <w:r w:rsidR="00F54993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2131DE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0</w:t>
      </w:r>
      <w:r w:rsidR="00F54993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43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гривень, у тому числі доходи загального фонду  бюджету </w:t>
      </w:r>
      <w:r w:rsidR="00F54993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– 132 42</w:t>
      </w:r>
      <w:r w:rsidR="002131DE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4</w:t>
      </w:r>
      <w:r w:rsidR="00F54993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2131DE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6</w:t>
      </w:r>
      <w:r w:rsidR="00F54993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13 г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ривень та доходи </w:t>
      </w:r>
      <w:r w:rsidR="001E13A5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</w:t>
      </w:r>
      <w:proofErr w:type="spellStart"/>
      <w:r w:rsidR="001E13A5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еціального</w:t>
      </w:r>
      <w:proofErr w:type="spellEnd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фонду </w:t>
      </w:r>
      <w:r w:rsidR="001E13A5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бюджету </w:t>
      </w:r>
      <w:r w:rsidR="00F54993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– 1 661 430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гривень згідно з</w:t>
      </w:r>
      <w:r w:rsidR="00346762" w:rsidRPr="00270C7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8" w:anchor="n89" w:history="1">
        <w:r w:rsidR="00346762" w:rsidRPr="00270C73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додатком 1</w:t>
        </w:r>
      </w:hyperlink>
      <w:r w:rsidR="00346762" w:rsidRPr="00270C7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 цього рішення;</w:t>
      </w:r>
    </w:p>
    <w:p w:rsidR="00F54993" w:rsidRPr="00270C73" w:rsidRDefault="002131DE" w:rsidP="00270C73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" w:name="n23"/>
      <w:bookmarkEnd w:id="2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2) 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видатки</w:t>
      </w:r>
      <w:r w:rsidR="001E13A5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бюджету </w:t>
      </w:r>
      <w:r w:rsidR="001E13A5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об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’</w:t>
      </w:r>
      <w:r w:rsidR="001E13A5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єднаної  територіальної громади </w:t>
      </w:r>
      <w:proofErr w:type="spellStart"/>
      <w:r w:rsidR="001E13A5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Оріхівської</w:t>
      </w:r>
      <w:proofErr w:type="spellEnd"/>
      <w:r w:rsidR="001E13A5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міської ради 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у сумі </w:t>
      </w:r>
      <w:r w:rsidR="00F54993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134 08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6</w:t>
      </w:r>
      <w:r w:rsidR="00F54993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0</w:t>
      </w:r>
      <w:r w:rsidR="00F54993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43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гривень, у тому числі видатки загального фонду бюджету </w:t>
      </w:r>
      <w:r w:rsidR="00F54993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–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F54993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131 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342</w:t>
      </w:r>
      <w:r w:rsidR="00F54993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6</w:t>
      </w:r>
      <w:r w:rsidR="00F54993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13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гривень та видатки спеціального фонду  бюджету </w:t>
      </w:r>
      <w:r w:rsidR="00F54993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–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F54993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 743 430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гривень;</w:t>
      </w:r>
    </w:p>
    <w:p w:rsidR="002131DE" w:rsidRPr="00270C73" w:rsidRDefault="002131DE" w:rsidP="00270C73">
      <w:pPr>
        <w:shd w:val="clear" w:color="auto" w:fill="FFFFFF"/>
        <w:spacing w:after="0" w:line="240" w:lineRule="auto"/>
        <w:ind w:right="448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3" w:name="n26"/>
      <w:bookmarkEnd w:id="3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3) 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профіцит за </w:t>
      </w:r>
      <w:r w:rsidR="00F54993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загальним фондо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м  бюджету </w:t>
      </w:r>
      <w:r w:rsidR="00F54993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1E13A5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об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’</w:t>
      </w:r>
      <w:r w:rsidR="001E13A5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єднаної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т</w:t>
      </w:r>
      <w:r w:rsidR="001E13A5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ериторіальної громади </w:t>
      </w:r>
      <w:proofErr w:type="spellStart"/>
      <w:r w:rsidR="001E13A5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Оріхівської</w:t>
      </w:r>
      <w:proofErr w:type="spellEnd"/>
      <w:r w:rsidR="001E13A5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міської ради 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сумі 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1082 000 </w:t>
      </w:r>
      <w:r w:rsidR="004C301B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гривень з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гідно</w:t>
      </w:r>
      <w:r w:rsidR="004C301B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hyperlink r:id="rId9" w:anchor="n93" w:history="1">
        <w:r w:rsidR="00346762" w:rsidRPr="00270C73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додатком 2</w:t>
        </w:r>
      </w:hyperlink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 цього рішення;</w:t>
      </w:r>
    </w:p>
    <w:p w:rsidR="00346762" w:rsidRPr="00270C73" w:rsidRDefault="002131DE" w:rsidP="00270C73">
      <w:pPr>
        <w:shd w:val="clear" w:color="auto" w:fill="FFFFFF"/>
        <w:spacing w:after="0" w:line="240" w:lineRule="auto"/>
        <w:ind w:right="448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4)</w:t>
      </w:r>
      <w:bookmarkStart w:id="4" w:name="n27"/>
      <w:bookmarkEnd w:id="4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дефіцит</w:t>
      </w:r>
      <w:r w:rsidR="00346762" w:rsidRPr="00270C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за </w:t>
      </w:r>
      <w:r w:rsidR="001E13A5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спеціальним 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фондом  бюджету </w:t>
      </w:r>
      <w:r w:rsidR="001E13A5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об</w:t>
      </w:r>
      <w:r w:rsidR="004C301B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’</w:t>
      </w:r>
      <w:r w:rsidR="001E13A5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єднаної  територіальної громади </w:t>
      </w:r>
      <w:proofErr w:type="spellStart"/>
      <w:r w:rsidR="001E13A5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Оріхівської</w:t>
      </w:r>
      <w:proofErr w:type="spellEnd"/>
      <w:r w:rsidR="001E13A5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міської ради 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у сумі</w:t>
      </w:r>
      <w:r w:rsidR="001E13A5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1082 000</w:t>
      </w:r>
      <w:r w:rsidR="001E13A5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гривень згідно з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hyperlink r:id="rId10" w:anchor="n93" w:history="1">
        <w:r w:rsidR="00346762" w:rsidRPr="00270C73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додатком 2</w:t>
        </w:r>
      </w:hyperlink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 цього рішення;</w:t>
      </w:r>
    </w:p>
    <w:p w:rsidR="00D54994" w:rsidRPr="00270C73" w:rsidRDefault="004C301B" w:rsidP="00270C73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5" w:name="n28"/>
      <w:bookmarkEnd w:id="5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5) 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оборотний залишок бюджетних коштів бюджету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об’єднаної  територіальної громади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Оріхівської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міської ради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у розмірі</w:t>
      </w:r>
      <w:r w:rsidR="00D54994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1E13A5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10 000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гривень, що становить </w:t>
      </w:r>
      <w:r w:rsidR="001E13A5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0,007</w:t>
      </w:r>
      <w:r w:rsidR="00EC653D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6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відсотків вид</w:t>
      </w:r>
      <w:r w:rsidR="001E13A5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атків загального фонду 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бюджету, визначених цим пунктом;</w:t>
      </w:r>
      <w:bookmarkStart w:id="6" w:name="n29"/>
      <w:bookmarkEnd w:id="6"/>
    </w:p>
    <w:p w:rsidR="00346762" w:rsidRPr="00270C73" w:rsidRDefault="00D54994" w:rsidP="00270C73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6)</w:t>
      </w:r>
      <w:r w:rsidR="00EC653D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резервний фонд</w:t>
      </w:r>
      <w:r w:rsidR="00346762" w:rsidRPr="00270C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бюджету </w:t>
      </w:r>
      <w:r w:rsidR="00270C73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об’єднаної</w:t>
      </w:r>
      <w:r w:rsidR="00B21FE0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територіальної громади </w:t>
      </w:r>
      <w:proofErr w:type="spellStart"/>
      <w:r w:rsidR="00B21FE0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Оріхівської</w:t>
      </w:r>
      <w:proofErr w:type="spellEnd"/>
      <w:r w:rsidR="00B21FE0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міської ради 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у розмірі </w:t>
      </w:r>
      <w:r w:rsidR="00B21FE0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10 000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гривень, що становить </w:t>
      </w:r>
      <w:r w:rsidR="00EC653D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0,0076</w:t>
      </w:r>
      <w:r w:rsidR="00B21FE0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відсотків видатків загального фонду бюджету</w:t>
      </w:r>
      <w:r w:rsidR="00B21FE0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об</w:t>
      </w:r>
      <w:r w:rsidR="00F31B21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’</w:t>
      </w:r>
      <w:r w:rsidR="00B21FE0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єднаної  територіальної громади </w:t>
      </w:r>
      <w:proofErr w:type="spellStart"/>
      <w:r w:rsidR="00B21FE0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Оріхівської</w:t>
      </w:r>
      <w:proofErr w:type="spellEnd"/>
      <w:r w:rsidR="00B21FE0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міської ради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 визначених цим пунктом.</w:t>
      </w:r>
    </w:p>
    <w:p w:rsidR="00346762" w:rsidRPr="00270C73" w:rsidRDefault="00346762" w:rsidP="00270C73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7" w:name="n30"/>
      <w:bookmarkEnd w:id="7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2. Затвердити бюджетні призначення</w:t>
      </w:r>
      <w:r w:rsidRPr="00270C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головни</w:t>
      </w:r>
      <w:r w:rsidR="00B21FE0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м розпорядникам коштів 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бюджету</w:t>
      </w:r>
      <w:r w:rsidR="00B21FE0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об</w:t>
      </w:r>
      <w:r w:rsidR="00F31B21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’</w:t>
      </w:r>
      <w:r w:rsidR="00B21FE0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єднаної  територіальної громади </w:t>
      </w:r>
      <w:proofErr w:type="spellStart"/>
      <w:r w:rsidR="00B21FE0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Оріхівської</w:t>
      </w:r>
      <w:proofErr w:type="spellEnd"/>
      <w:r w:rsidR="00B21FE0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міської ради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на 20</w:t>
      </w:r>
      <w:r w:rsidR="00B21FE0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19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рік у розрізі відповідальних виконавців за бюджетними програмами згідно з</w:t>
      </w:r>
      <w:r w:rsidRPr="00270C7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11" w:anchor="n97" w:history="1">
        <w:r w:rsidRPr="00270C73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додатками 3</w:t>
        </w:r>
      </w:hyperlink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 цього рішення.</w:t>
      </w:r>
    </w:p>
    <w:p w:rsidR="00346762" w:rsidRPr="00270C73" w:rsidRDefault="00346762" w:rsidP="00270C73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8" w:name="n31"/>
      <w:bookmarkEnd w:id="8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Затвердити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20</w:t>
      </w:r>
      <w:r w:rsidR="00B21FE0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19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ік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міжбюджетні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трансферти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згідно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 </w:t>
      </w:r>
      <w:proofErr w:type="spellStart"/>
      <w:r w:rsidR="00A01F75" w:rsidRPr="00270C73">
        <w:rPr>
          <w:sz w:val="24"/>
          <w:szCs w:val="24"/>
        </w:rPr>
        <w:fldChar w:fldCharType="begin"/>
      </w:r>
      <w:r w:rsidR="00A01F75" w:rsidRPr="00270C73">
        <w:rPr>
          <w:sz w:val="24"/>
          <w:szCs w:val="24"/>
        </w:rPr>
        <w:instrText xml:space="preserve"> HYPERLINK "http://zakon.rada.gov.ua/laws/show/z0953-18" \l "n105" </w:instrText>
      </w:r>
      <w:r w:rsidR="00A01F75" w:rsidRPr="00270C73">
        <w:rPr>
          <w:sz w:val="24"/>
          <w:szCs w:val="24"/>
        </w:rPr>
        <w:fldChar w:fldCharType="separate"/>
      </w:r>
      <w:r w:rsidRPr="00270C7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додатком</w:t>
      </w:r>
      <w:proofErr w:type="spellEnd"/>
      <w:r w:rsidRPr="00270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</w:t>
      </w:r>
      <w:r w:rsidR="00A01F75" w:rsidRPr="00270C7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до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цього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рішення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4195E" w:rsidRPr="00270C73" w:rsidRDefault="0014195E" w:rsidP="00270C73">
      <w:pPr>
        <w:shd w:val="clear" w:color="auto" w:fill="FFFFFF"/>
        <w:spacing w:after="0" w:line="240" w:lineRule="auto"/>
        <w:ind w:firstLine="4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Відповідно до частини 7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ст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108 Бюджетного кодексу України </w:t>
      </w:r>
      <w:bookmarkStart w:id="9" w:name="n32"/>
      <w:bookmarkEnd w:id="9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делегува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ти </w:t>
      </w:r>
    </w:p>
    <w:p w:rsidR="00346762" w:rsidRPr="00270C73" w:rsidRDefault="0014195E" w:rsidP="00270C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виконавчому комітету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Оріхів</w:t>
      </w:r>
      <w:r w:rsidR="005A3F5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ької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міської ради 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повноважен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ня у період між сесіями міської ради збільшувати (зменшувати ) обсяги дохідної та видаткової частини бюджету об</w:t>
      </w:r>
      <w:r w:rsidR="00F31B21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’</w:t>
      </w:r>
      <w:r w:rsid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єднаної 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територіальної громади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Оріхівської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міської ради в разі збільшення (зменшення) обсягів міжбюджетних трансфертів з державного </w:t>
      </w:r>
      <w:r w:rsidR="000A2A47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та інших 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бюджет</w:t>
      </w:r>
      <w:r w:rsidR="000A2A47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ів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lastRenderedPageBreak/>
        <w:t>України</w:t>
      </w:r>
      <w:r w:rsidR="000A2A47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</w:t>
      </w:r>
      <w:r w:rsidR="005A3F5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0A2A47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здійснювати їх розподіл, а також перерозподіл обсягів </w:t>
      </w:r>
      <w:r w:rsidR="005A3F5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між головними розпорядниками коштів згідно з рішеннями виконавчого комітету з наступним внесенням змін до цього рішення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346762" w:rsidRPr="00270C73" w:rsidRDefault="00346762" w:rsidP="00270C73">
      <w:pPr>
        <w:shd w:val="clear" w:color="auto" w:fill="FFFFFF"/>
        <w:spacing w:after="0" w:line="240" w:lineRule="auto"/>
        <w:ind w:firstLine="4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0" w:name="n34"/>
      <w:bookmarkEnd w:id="10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4. Затвердити на 20</w:t>
      </w:r>
      <w:r w:rsidR="0014195E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19 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рік розподіл коштів бюджету розвитку на здійснення заходів на будівництво, реконструкцію і реставрацію об’єктів виробничої, комунікаційної та соціальної інфраструктури за об’єктами згідно з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hyperlink r:id="rId12" w:anchor="n110" w:history="1">
        <w:r w:rsidRPr="00270C73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додатком 6</w:t>
        </w:r>
      </w:hyperlink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 цього рішення.</w:t>
      </w:r>
    </w:p>
    <w:p w:rsidR="00346762" w:rsidRPr="00270C73" w:rsidRDefault="00346762" w:rsidP="00270C73">
      <w:pPr>
        <w:shd w:val="clear" w:color="auto" w:fill="FFFFFF"/>
        <w:spacing w:after="0" w:line="240" w:lineRule="auto"/>
        <w:ind w:firstLine="44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1" w:name="n35"/>
      <w:bookmarkEnd w:id="11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5. Затвердити розподіл витрат </w:t>
      </w:r>
      <w:r w:rsidR="009B74CE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бюджету  об’єднаної  територіальної громади </w:t>
      </w:r>
      <w:proofErr w:type="spellStart"/>
      <w:r w:rsidR="009B74CE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Оріхівської</w:t>
      </w:r>
      <w:proofErr w:type="spellEnd"/>
      <w:r w:rsidR="009B74CE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міської ради 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на реалізацію місцевих</w:t>
      </w:r>
      <w:r w:rsidR="0014195E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(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регіональних</w:t>
      </w:r>
      <w:r w:rsidR="0014195E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)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програм у сумі</w:t>
      </w:r>
      <w:r w:rsidR="0014195E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9B74CE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9 6</w:t>
      </w:r>
      <w:r w:rsidR="00B022EE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7</w:t>
      </w:r>
      <w:r w:rsidR="009B74CE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2 730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гривень згідно з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hyperlink r:id="rId13" w:anchor="n113" w:history="1">
        <w:r w:rsidRPr="00270C73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додатком 7</w:t>
        </w:r>
      </w:hyperlink>
      <w:r w:rsidRPr="00270C7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70C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 цього рішення.</w:t>
      </w:r>
    </w:p>
    <w:p w:rsidR="00346762" w:rsidRPr="00270C73" w:rsidRDefault="00A01F75" w:rsidP="00270C73">
      <w:pPr>
        <w:shd w:val="clear" w:color="auto" w:fill="FFFFFF"/>
        <w:spacing w:after="0" w:line="240" w:lineRule="auto"/>
        <w:ind w:firstLine="4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2" w:name="n37"/>
      <w:bookmarkEnd w:id="12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6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. Установити, що у загальному фонді </w:t>
      </w:r>
      <w:r w:rsidR="009B74CE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бюджету  об’єднаної  територіальної громади </w:t>
      </w:r>
      <w:proofErr w:type="spellStart"/>
      <w:r w:rsidR="009B74CE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Оріхівської</w:t>
      </w:r>
      <w:proofErr w:type="spellEnd"/>
      <w:r w:rsidR="009B74CE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міської ради 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на 20</w:t>
      </w:r>
      <w:r w:rsidR="0014195E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19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рік:</w:t>
      </w:r>
    </w:p>
    <w:p w:rsidR="00346762" w:rsidRPr="00270C73" w:rsidRDefault="00346762" w:rsidP="00270C73">
      <w:pPr>
        <w:shd w:val="clear" w:color="auto" w:fill="FFFFFF"/>
        <w:spacing w:after="0" w:line="240" w:lineRule="auto"/>
        <w:ind w:firstLine="4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3" w:name="n38"/>
      <w:bookmarkEnd w:id="13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1) до доходів загального фонду бюджет</w:t>
      </w:r>
      <w:r w:rsidR="0014195E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у об</w:t>
      </w:r>
      <w:r w:rsidR="00F31B21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’</w:t>
      </w:r>
      <w:r w:rsidR="0014195E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єднаної  територіальної громади </w:t>
      </w:r>
      <w:proofErr w:type="spellStart"/>
      <w:r w:rsidR="0014195E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Оріхівської</w:t>
      </w:r>
      <w:proofErr w:type="spellEnd"/>
      <w:r w:rsidR="0014195E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міської ради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належать доходи, визначені статтями </w:t>
      </w:r>
      <w:r w:rsidR="0014195E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64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Бюджетного кодексу України, та трансферти, визначені статтями</w:t>
      </w:r>
      <w:r w:rsidR="0014195E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97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Бюджетного кодексу України </w:t>
      </w:r>
      <w:r w:rsidR="00186410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346762" w:rsidRPr="00270C73" w:rsidRDefault="00346762" w:rsidP="00270C73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4" w:name="n41"/>
      <w:bookmarkEnd w:id="14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джерелами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формування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частині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фінансування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є </w:t>
      </w:r>
      <w:r w:rsidR="00CE264D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вільний залишок бюджетних коштів, визначений у </w:t>
      </w:r>
      <w:proofErr w:type="gramStart"/>
      <w:r w:rsidR="00CE264D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</w:t>
      </w:r>
      <w:proofErr w:type="gramEnd"/>
      <w:r w:rsidR="00CE264D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ідпункті 4 частини 1 статті 15 </w:t>
      </w:r>
      <w:proofErr w:type="spellStart"/>
      <w:r w:rsidR="00CE264D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Бюджетн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ого кодексу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України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E264D" w:rsidRPr="00270C73" w:rsidRDefault="00CE264D" w:rsidP="00270C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5" w:name="n42"/>
      <w:bookmarkStart w:id="16" w:name="n45"/>
      <w:bookmarkEnd w:id="15"/>
      <w:bookmarkEnd w:id="16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</w:t>
      </w:r>
      <w:r w:rsidR="00A01F75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7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Установити</w:t>
      </w:r>
      <w:proofErr w:type="spellEnd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джерелами</w:t>
      </w:r>
      <w:proofErr w:type="spellEnd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формуван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ня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</w:t>
      </w:r>
      <w:proofErr w:type="gram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іального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фонду 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бюджету</w:t>
      </w:r>
    </w:p>
    <w:p w:rsidR="00346762" w:rsidRPr="00270C73" w:rsidRDefault="00CE264D" w:rsidP="00270C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об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єднаної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територіальної громади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Оріхівської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міської ради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20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19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рік</w:t>
      </w:r>
      <w:proofErr w:type="spellEnd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46762" w:rsidRPr="00270C73" w:rsidRDefault="00346762" w:rsidP="00270C73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7" w:name="n46"/>
      <w:bookmarkEnd w:id="17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у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частині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доходів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є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надходження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визначені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статтями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E264D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69</w:t>
      </w:r>
      <w:r w:rsidR="00186410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</w:t>
      </w:r>
      <w:r w:rsidR="00CE264D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 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Бюджетного</w:t>
      </w:r>
      <w:proofErr w:type="gram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кодексу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України</w:t>
      </w:r>
      <w:proofErr w:type="spellEnd"/>
      <w:r w:rsidR="00CE264D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186410" w:rsidRPr="00270C73" w:rsidRDefault="00346762" w:rsidP="00270C73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8" w:name="n49"/>
      <w:bookmarkEnd w:id="18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2) у частині фінансування є </w:t>
      </w:r>
      <w:r w:rsidR="00CE264D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вільний залишок бюджетних коштів , визначений у пункті 4 частини 1 </w:t>
      </w:r>
      <w:proofErr w:type="spellStart"/>
      <w:r w:rsidR="00CE264D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ст</w:t>
      </w:r>
      <w:proofErr w:type="spellEnd"/>
      <w:r w:rsidR="00CE264D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15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Бюджетного кодексу України</w:t>
      </w:r>
      <w:r w:rsidR="00CE264D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а також кошти ,що передаються із загального фонду бюджету </w:t>
      </w:r>
      <w:proofErr w:type="spellStart"/>
      <w:r w:rsidR="00CE264D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об”єднаної</w:t>
      </w:r>
      <w:proofErr w:type="spellEnd"/>
      <w:r w:rsidR="00CE264D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територіальної громади </w:t>
      </w:r>
      <w:proofErr w:type="spellStart"/>
      <w:r w:rsidR="00CE264D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Оріхівської</w:t>
      </w:r>
      <w:proofErr w:type="spellEnd"/>
      <w:r w:rsidR="00CE264D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міської ради до бюджету розвитку</w:t>
      </w:r>
      <w:r w:rsidR="00186410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</w:t>
      </w:r>
    </w:p>
    <w:p w:rsidR="00346762" w:rsidRPr="00270C73" w:rsidRDefault="00186410" w:rsidP="00270C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(</w:t>
      </w:r>
      <w:r w:rsidR="00CE264D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спеціального фонду ) , відповідно до пункту 10 частини 1 статті 71 Бюджетного кодексу України;</w:t>
      </w:r>
    </w:p>
    <w:p w:rsidR="00346762" w:rsidRPr="00270C73" w:rsidRDefault="00A01F75" w:rsidP="00270C73">
      <w:pPr>
        <w:shd w:val="clear" w:color="auto" w:fill="FFFFFF"/>
        <w:spacing w:after="0" w:line="240" w:lineRule="auto"/>
        <w:ind w:firstLine="4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9" w:name="n50"/>
      <w:bookmarkStart w:id="20" w:name="n53"/>
      <w:bookmarkStart w:id="21" w:name="n63"/>
      <w:bookmarkEnd w:id="19"/>
      <w:bookmarkEnd w:id="20"/>
      <w:bookmarkEnd w:id="21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8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Визначити</w:t>
      </w:r>
      <w:proofErr w:type="spellEnd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20</w:t>
      </w:r>
      <w:r w:rsidR="002D109C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19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ік</w:t>
      </w:r>
      <w:proofErr w:type="spellEnd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відповідно</w:t>
      </w:r>
      <w:proofErr w:type="spellEnd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46762" w:rsidRPr="00270C73">
        <w:rPr>
          <w:rFonts w:ascii="Times New Roman" w:eastAsia="Times New Roman" w:hAnsi="Times New Roman" w:cs="Times New Roman"/>
          <w:sz w:val="24"/>
          <w:szCs w:val="24"/>
          <w:lang w:eastAsia="ru-RU"/>
        </w:rPr>
        <w:t>до </w:t>
      </w:r>
      <w:proofErr w:type="spellStart"/>
      <w:r w:rsidRPr="00270C73">
        <w:rPr>
          <w:sz w:val="24"/>
          <w:szCs w:val="24"/>
        </w:rPr>
        <w:fldChar w:fldCharType="begin"/>
      </w:r>
      <w:r w:rsidRPr="00270C73">
        <w:rPr>
          <w:sz w:val="24"/>
          <w:szCs w:val="24"/>
        </w:rPr>
        <w:instrText xml:space="preserve"> HYPERLINK "http://zakon.rada.gov.ua/laws/show/2456-17" \l "n896" \t "_blank" </w:instrText>
      </w:r>
      <w:r w:rsidRPr="00270C73">
        <w:rPr>
          <w:sz w:val="24"/>
          <w:szCs w:val="24"/>
        </w:rPr>
        <w:fldChar w:fldCharType="separate"/>
      </w:r>
      <w:r w:rsidR="00346762" w:rsidRPr="00270C7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статті</w:t>
      </w:r>
      <w:proofErr w:type="spellEnd"/>
      <w:r w:rsidR="00346762" w:rsidRPr="00270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55</w:t>
      </w:r>
      <w:r w:rsidRPr="00270C7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Бюджетного кодексу </w:t>
      </w:r>
      <w:proofErr w:type="spellStart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України</w:t>
      </w:r>
      <w:proofErr w:type="spellEnd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захищеними</w:t>
      </w:r>
      <w:proofErr w:type="spellEnd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видатками</w:t>
      </w:r>
      <w:proofErr w:type="spellEnd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бюджету</w:t>
      </w:r>
      <w:r w:rsidR="002D109C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об</w:t>
      </w:r>
      <w:r w:rsidR="00F31B21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’</w:t>
      </w:r>
      <w:r w:rsidR="002D109C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єднаної  територіальної громади </w:t>
      </w:r>
      <w:proofErr w:type="spellStart"/>
      <w:r w:rsidR="002D109C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Оріхівської</w:t>
      </w:r>
      <w:proofErr w:type="spellEnd"/>
      <w:r w:rsidR="002D109C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міської ради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видатки</w:t>
      </w:r>
      <w:proofErr w:type="spellEnd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загального</w:t>
      </w:r>
      <w:proofErr w:type="spellEnd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фонду на:</w:t>
      </w:r>
    </w:p>
    <w:p w:rsidR="00346762" w:rsidRPr="00270C73" w:rsidRDefault="002D109C" w:rsidP="00270C73">
      <w:pPr>
        <w:shd w:val="clear" w:color="auto" w:fill="FFFFFF"/>
        <w:spacing w:after="0" w:line="240" w:lineRule="auto"/>
        <w:ind w:firstLine="4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2" w:name="n64"/>
      <w:bookmarkEnd w:id="22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Оплату праці працівників бюджетних установ ;</w:t>
      </w:r>
    </w:p>
    <w:p w:rsidR="002D109C" w:rsidRPr="00270C73" w:rsidRDefault="002D109C" w:rsidP="00270C73">
      <w:pPr>
        <w:shd w:val="clear" w:color="auto" w:fill="FFFFFF"/>
        <w:spacing w:after="0" w:line="240" w:lineRule="auto"/>
        <w:ind w:firstLine="4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Нарахування на заробітну плату ;</w:t>
      </w:r>
    </w:p>
    <w:p w:rsidR="002D109C" w:rsidRPr="00270C73" w:rsidRDefault="002D109C" w:rsidP="00270C73">
      <w:pPr>
        <w:shd w:val="clear" w:color="auto" w:fill="FFFFFF"/>
        <w:spacing w:after="0" w:line="240" w:lineRule="auto"/>
        <w:ind w:firstLine="4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Придбання медикаментів та перев</w:t>
      </w:r>
      <w:r w:rsidR="00F31B21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’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язувальних матеріалів;</w:t>
      </w:r>
    </w:p>
    <w:p w:rsidR="002D109C" w:rsidRPr="00270C73" w:rsidRDefault="002D109C" w:rsidP="00270C73">
      <w:pPr>
        <w:shd w:val="clear" w:color="auto" w:fill="FFFFFF"/>
        <w:spacing w:after="0" w:line="240" w:lineRule="auto"/>
        <w:ind w:firstLine="4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Забезпечення продуктами харчування ;</w:t>
      </w:r>
    </w:p>
    <w:p w:rsidR="002D109C" w:rsidRPr="00270C73" w:rsidRDefault="002D109C" w:rsidP="00270C73">
      <w:pPr>
        <w:shd w:val="clear" w:color="auto" w:fill="FFFFFF"/>
        <w:spacing w:after="0" w:line="240" w:lineRule="auto"/>
        <w:ind w:firstLine="4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Оплату комунальних послуг та енергоносіїв ; </w:t>
      </w:r>
    </w:p>
    <w:p w:rsidR="00186410" w:rsidRPr="00270C73" w:rsidRDefault="002D109C" w:rsidP="00270C73">
      <w:pPr>
        <w:shd w:val="clear" w:color="auto" w:fill="FFFFFF"/>
        <w:spacing w:after="0" w:line="240" w:lineRule="auto"/>
        <w:ind w:firstLine="4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Поточні трансферти населенню</w:t>
      </w:r>
      <w:r w:rsidR="00186410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;</w:t>
      </w:r>
    </w:p>
    <w:p w:rsidR="002D109C" w:rsidRPr="00270C73" w:rsidRDefault="00186410" w:rsidP="00270C73">
      <w:pPr>
        <w:shd w:val="clear" w:color="auto" w:fill="FFFFFF"/>
        <w:spacing w:after="0" w:line="240" w:lineRule="auto"/>
        <w:ind w:firstLine="4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Поточні трансферти місцевим бюджетам .</w:t>
      </w:r>
    </w:p>
    <w:p w:rsidR="00346762" w:rsidRPr="00270C73" w:rsidRDefault="00A01F75" w:rsidP="00270C73">
      <w:pPr>
        <w:shd w:val="clear" w:color="auto" w:fill="FFFFFF"/>
        <w:spacing w:after="0" w:line="240" w:lineRule="auto"/>
        <w:ind w:firstLine="4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3" w:name="n65"/>
      <w:bookmarkStart w:id="24" w:name="n66"/>
      <w:bookmarkStart w:id="25" w:name="n67"/>
      <w:bookmarkEnd w:id="23"/>
      <w:bookmarkEnd w:id="24"/>
      <w:bookmarkEnd w:id="25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9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. </w:t>
      </w:r>
      <w:r w:rsidR="00B06F3F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Відповідно до статей 43 та 73 Бюджетного кодексу України надати право виконавчому комітету </w:t>
      </w:r>
      <w:proofErr w:type="spellStart"/>
      <w:r w:rsidR="00B06F3F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Оріхівської</w:t>
      </w:r>
      <w:proofErr w:type="spellEnd"/>
      <w:r w:rsidR="00B06F3F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міської ради отримувати у порядку, визначеному Кабінетом Міністрів України, 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позик</w:t>
      </w:r>
      <w:r w:rsidR="00B06F3F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и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на покриття тимчасових касових розривів  бюджету</w:t>
      </w:r>
      <w:r w:rsidR="00B06F3F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об</w:t>
      </w:r>
      <w:r w:rsidR="004D4300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’</w:t>
      </w:r>
      <w:r w:rsidR="00B06F3F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єднаної  територіальної громади </w:t>
      </w:r>
      <w:proofErr w:type="spellStart"/>
      <w:r w:rsidR="00B06F3F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Оріхівської</w:t>
      </w:r>
      <w:proofErr w:type="spellEnd"/>
      <w:r w:rsidR="00B06F3F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міської ради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пов’язаних із забезпеченням захищених видатків загального фонду,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обов’язковим їх поверненням до кінця поточного бюджетного періоду </w:t>
      </w:r>
      <w:r w:rsidR="00B06F3F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B06F3F" w:rsidRPr="00270C73" w:rsidRDefault="00A01F75" w:rsidP="00270C73">
      <w:pPr>
        <w:shd w:val="clear" w:color="auto" w:fill="FFFFFF"/>
        <w:spacing w:after="0" w:line="240" w:lineRule="auto"/>
        <w:ind w:firstLine="4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6" w:name="n69"/>
      <w:bookmarkEnd w:id="26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10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. </w:t>
      </w:r>
      <w:r w:rsidR="00B06F3F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оловним розпорядникам коштів бюджету</w:t>
      </w:r>
      <w:r w:rsidR="00B06F3F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об</w:t>
      </w:r>
      <w:r w:rsidR="00F31B21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’</w:t>
      </w:r>
      <w:r w:rsidR="00B06F3F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єднаної  територіальної громади </w:t>
      </w:r>
      <w:proofErr w:type="spellStart"/>
      <w:r w:rsidR="00B06F3F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Оріхівської</w:t>
      </w:r>
      <w:proofErr w:type="spellEnd"/>
      <w:r w:rsidR="00B06F3F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міської ради забезпечити :</w:t>
      </w:r>
    </w:p>
    <w:p w:rsidR="00346762" w:rsidRPr="00270C73" w:rsidRDefault="00346762" w:rsidP="00270C73">
      <w:pPr>
        <w:shd w:val="clear" w:color="auto" w:fill="FFFFFF"/>
        <w:spacing w:after="0" w:line="240" w:lineRule="auto"/>
        <w:ind w:firstLine="4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7" w:name="n70"/>
      <w:bookmarkEnd w:id="27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затвердження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паспортів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бюджетних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протягом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45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днів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дня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набрання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чинності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цим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ішенням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46762" w:rsidRPr="00270C73" w:rsidRDefault="00346762" w:rsidP="00270C73">
      <w:pPr>
        <w:shd w:val="clear" w:color="auto" w:fill="FFFFFF"/>
        <w:spacing w:after="0" w:line="240" w:lineRule="auto"/>
        <w:ind w:firstLine="4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8" w:name="n71"/>
      <w:bookmarkEnd w:id="28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здійснення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управління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бюджетними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коштами у межах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встановлених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їм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бюджетних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повноважень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оцінки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ефективності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бюджетних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забезпечуючи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ефективне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результативне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цільове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використання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бюджетних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коштів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організацію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координацію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роботи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розпорядників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бюджетних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коштів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нижчого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івня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одержувачів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бюджетних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коштів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бюджетному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процесі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46762" w:rsidRPr="00270C73" w:rsidRDefault="00186410" w:rsidP="00270C73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9" w:name="n73"/>
      <w:bookmarkEnd w:id="29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proofErr w:type="spellStart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доступн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і</w:t>
      </w:r>
      <w:proofErr w:type="spellStart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ь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інформації</w:t>
      </w:r>
      <w:proofErr w:type="spellEnd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бюджет </w:t>
      </w:r>
      <w:proofErr w:type="spellStart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відповідно</w:t>
      </w:r>
      <w:proofErr w:type="spellEnd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законодавства</w:t>
      </w:r>
      <w:proofErr w:type="spellEnd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</w:t>
      </w:r>
      <w:proofErr w:type="spellStart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саме</w:t>
      </w:r>
      <w:proofErr w:type="spellEnd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46762" w:rsidRPr="00270C73" w:rsidRDefault="00346762" w:rsidP="00270C73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0" w:name="n74"/>
      <w:bookmarkEnd w:id="30"/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здійснення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публічного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представлення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публікації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інформації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бюджет за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бюджетними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програмами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показниками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бюджетні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призначення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яких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визначені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цим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ішенням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відповідно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вимог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за формою,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встановленими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Міністерством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фінансів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України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до 15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березня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</w:t>
      </w:r>
      <w:r w:rsidR="00B06F3F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20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року;</w:t>
      </w:r>
    </w:p>
    <w:p w:rsidR="00346762" w:rsidRPr="00270C73" w:rsidRDefault="00346762" w:rsidP="00270C73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1" w:name="n75"/>
      <w:bookmarkEnd w:id="31"/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оприлюднення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паспортів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бюджетних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триденний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строк з дня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затвердження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таких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документі</w:t>
      </w:r>
      <w:proofErr w:type="gram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46762" w:rsidRPr="00270C73" w:rsidRDefault="004D4300" w:rsidP="00270C73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2" w:name="n76"/>
      <w:bookmarkEnd w:id="32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взяття</w:t>
      </w:r>
      <w:proofErr w:type="spellEnd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бюджетних</w:t>
      </w:r>
      <w:proofErr w:type="spellEnd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зобов’язань</w:t>
      </w:r>
      <w:proofErr w:type="spellEnd"/>
      <w:r w:rsidR="00B06F3F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відповідно до ст</w:t>
      </w:r>
      <w:r w:rsidR="00B53FB7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атті</w:t>
      </w:r>
      <w:r w:rsidR="00B06F3F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48 </w:t>
      </w:r>
      <w:proofErr w:type="gramStart"/>
      <w:r w:rsidR="00B06F3F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Бюджетного</w:t>
      </w:r>
      <w:proofErr w:type="gramEnd"/>
      <w:r w:rsidR="00B06F3F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кодексу України </w:t>
      </w:r>
    </w:p>
    <w:p w:rsidR="00B53FB7" w:rsidRPr="00270C73" w:rsidRDefault="004D4300" w:rsidP="00270C73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33" w:name="n77"/>
      <w:bookmarkEnd w:id="33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B53FB7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у першочерговому порядку потребу в коштах на оплату праці працівників бюджетних установ відповідно до встановлених законодавством України умов оплати праці та розміру мінімальної заробітної плати</w:t>
      </w:r>
      <w:proofErr w:type="gramStart"/>
      <w:r w:rsidR="00B53FB7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,</w:t>
      </w:r>
      <w:proofErr w:type="gramEnd"/>
      <w:r w:rsidR="00B53FB7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proofErr w:type="spellStart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проведення</w:t>
      </w:r>
      <w:proofErr w:type="spellEnd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розрахунків</w:t>
      </w:r>
      <w:proofErr w:type="spellEnd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</w:t>
      </w:r>
      <w:proofErr w:type="spellStart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електричну</w:t>
      </w:r>
      <w:proofErr w:type="spellEnd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теплову</w:t>
      </w:r>
      <w:proofErr w:type="spellEnd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енергію</w:t>
      </w:r>
      <w:proofErr w:type="spellEnd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водопостачання</w:t>
      </w:r>
      <w:proofErr w:type="spellEnd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водовідведення</w:t>
      </w:r>
      <w:proofErr w:type="spellEnd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природний</w:t>
      </w:r>
      <w:proofErr w:type="spellEnd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газ та </w:t>
      </w:r>
      <w:proofErr w:type="spellStart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послуги</w:t>
      </w:r>
      <w:proofErr w:type="spellEnd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зв’язку</w:t>
      </w:r>
      <w:proofErr w:type="spellEnd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які</w:t>
      </w:r>
      <w:proofErr w:type="spellEnd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споживаються</w:t>
      </w:r>
      <w:proofErr w:type="spellEnd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бюджетними</w:t>
      </w:r>
      <w:proofErr w:type="spellEnd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46762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установами</w:t>
      </w:r>
      <w:proofErr w:type="spellEnd"/>
      <w:r w:rsidR="00B53FB7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;</w:t>
      </w:r>
    </w:p>
    <w:p w:rsidR="00B06F3F" w:rsidRPr="00270C73" w:rsidRDefault="00B53FB7" w:rsidP="00270C73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4D4300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6</w:t>
      </w:r>
      <w:r w:rsidR="00B06F3F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) затвердження </w:t>
      </w:r>
      <w:proofErr w:type="spellStart"/>
      <w:r w:rsidR="00B06F3F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обгрунтованих</w:t>
      </w:r>
      <w:proofErr w:type="spellEnd"/>
      <w:r w:rsidR="00B06F3F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лімітів споживання енергоносіїв у натуральних показниках для кожної бюджетної установи, виходячи з обсягів відповідних бюджетних асигнуван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ь</w:t>
      </w:r>
      <w:r w:rsidR="00B06F3F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9378A7" w:rsidRPr="00270C73" w:rsidRDefault="009378A7" w:rsidP="00270C73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34" w:name="n81"/>
      <w:bookmarkEnd w:id="34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11.</w:t>
      </w:r>
      <w:r w:rsid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bookmarkStart w:id="35" w:name="_GoBack"/>
      <w:bookmarkEnd w:id="35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Відповідно</w:t>
      </w:r>
      <w:r w:rsidR="00215DD4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д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о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ст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.26 Закону </w:t>
      </w:r>
      <w:r w:rsidR="00270C73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України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«Про місцеве самоврядування в Україні », ст.101. Бюджетного Кодексу України делегувати повноваження виконавчому комітету </w:t>
      </w:r>
      <w:proofErr w:type="spellStart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Оріхівської</w:t>
      </w:r>
      <w:proofErr w:type="spellEnd"/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міської ради  в процесі виконання  місцевого бюджету укладати договори щодо умов надання та отримання субвенцій з районного, обласного та з інших бюджетів.</w:t>
      </w:r>
    </w:p>
    <w:p w:rsidR="00B06F3F" w:rsidRPr="00270C73" w:rsidRDefault="00B06F3F" w:rsidP="00270C73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</w:t>
      </w:r>
      <w:r w:rsidR="009378A7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.  Установити , що це рішення набирає чинності з 01 січня 2019 року </w:t>
      </w:r>
      <w:r w:rsidR="00F5314D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F5314D" w:rsidRPr="00270C73" w:rsidRDefault="00A01F75" w:rsidP="00270C73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</w:t>
      </w:r>
      <w:r w:rsidR="009378A7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  <w:r w:rsidR="00F5314D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Виконавчому комітету </w:t>
      </w:r>
      <w:proofErr w:type="spellStart"/>
      <w:r w:rsidR="00F5314D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Оріхівської</w:t>
      </w:r>
      <w:proofErr w:type="spellEnd"/>
      <w:r w:rsidR="00F5314D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міської ради забезпечити оприлюднення цього рішення в десятиденний строк з дня його прийняття , відповідно до ч 4 </w:t>
      </w:r>
      <w:proofErr w:type="spellStart"/>
      <w:r w:rsidR="00F5314D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ст</w:t>
      </w:r>
      <w:proofErr w:type="spellEnd"/>
      <w:r w:rsidR="00F5314D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28 Бюджетного кодексу України .</w:t>
      </w:r>
    </w:p>
    <w:p w:rsidR="00F5314D" w:rsidRPr="00270C73" w:rsidRDefault="00981E0F" w:rsidP="00270C73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</w:t>
      </w:r>
      <w:r w:rsidR="009378A7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4</w:t>
      </w:r>
      <w:r w:rsidR="00A01F75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Додатки 1,2,3,5,6,7 до цього рішення є його невід</w:t>
      </w:r>
      <w:r w:rsidR="007D3924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’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ємною частиною.</w:t>
      </w:r>
    </w:p>
    <w:p w:rsidR="00981E0F" w:rsidRPr="00270C73" w:rsidRDefault="00A01F75" w:rsidP="00270C73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</w:t>
      </w:r>
      <w:r w:rsidR="009378A7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</w:t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. </w:t>
      </w:r>
      <w:r w:rsidR="00981E0F"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Контроль за виконанням цього рішення покласти на постійні комісії та виконавчий комітет міської ради.</w:t>
      </w:r>
    </w:p>
    <w:p w:rsidR="00981E0F" w:rsidRPr="00270C73" w:rsidRDefault="00981E0F" w:rsidP="00270C73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981E0F" w:rsidRPr="00270C73" w:rsidRDefault="00981E0F" w:rsidP="00EC653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981E0F" w:rsidRPr="00270C73" w:rsidRDefault="00981E0F" w:rsidP="00270C7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981E0F" w:rsidRDefault="00981E0F" w:rsidP="00270C7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Міський голова</w:t>
      </w:r>
      <w:r w:rsid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 w:rsid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 w:rsid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 w:rsid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 w:rsid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 w:rsid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 w:rsid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 w:rsid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 w:rsidRPr="00270C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С.ГЕРАСИМЕНКО </w:t>
      </w:r>
    </w:p>
    <w:p w:rsidR="00270C73" w:rsidRDefault="00270C73" w:rsidP="00270C7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270C73" w:rsidRDefault="00270C73" w:rsidP="00270C7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270C73" w:rsidRDefault="00270C73" w:rsidP="00270C7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270C73" w:rsidRDefault="00270C73" w:rsidP="00270C7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270C73" w:rsidRDefault="00270C73" w:rsidP="00270C7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270C73" w:rsidRDefault="00270C73" w:rsidP="00270C7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270C73" w:rsidRDefault="00270C73" w:rsidP="00270C7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270C73" w:rsidRDefault="00270C73" w:rsidP="00270C7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270C73" w:rsidRDefault="00270C73" w:rsidP="00270C7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270C73" w:rsidRDefault="00270C73" w:rsidP="00270C7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270C73" w:rsidRDefault="00270C73" w:rsidP="00270C7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270C73" w:rsidRDefault="00270C73" w:rsidP="00270C7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270C73" w:rsidRPr="00270C73" w:rsidRDefault="00270C73" w:rsidP="00270C73">
      <w:pPr>
        <w:rPr>
          <w:rFonts w:ascii="Times New Roman" w:eastAsia="Calibri" w:hAnsi="Times New Roman" w:cs="Times New Roman"/>
        </w:rPr>
      </w:pPr>
      <w:r w:rsidRPr="00270C73">
        <w:rPr>
          <w:rFonts w:ascii="Times New Roman" w:eastAsia="Calibri" w:hAnsi="Times New Roman" w:cs="Times New Roman"/>
        </w:rPr>
        <w:t xml:space="preserve">Проект </w:t>
      </w:r>
      <w:proofErr w:type="spellStart"/>
      <w:proofErr w:type="gramStart"/>
      <w:r w:rsidRPr="00270C73">
        <w:rPr>
          <w:rFonts w:ascii="Times New Roman" w:eastAsia="Calibri" w:hAnsi="Times New Roman" w:cs="Times New Roman"/>
        </w:rPr>
        <w:t>р</w:t>
      </w:r>
      <w:proofErr w:type="gramEnd"/>
      <w:r w:rsidRPr="00270C73">
        <w:rPr>
          <w:rFonts w:ascii="Times New Roman" w:eastAsia="Calibri" w:hAnsi="Times New Roman" w:cs="Times New Roman"/>
        </w:rPr>
        <w:t>ішення</w:t>
      </w:r>
      <w:proofErr w:type="spellEnd"/>
      <w:r w:rsidRPr="00270C73">
        <w:rPr>
          <w:rFonts w:ascii="Times New Roman" w:eastAsia="Calibri" w:hAnsi="Times New Roman" w:cs="Times New Roman"/>
        </w:rPr>
        <w:t xml:space="preserve"> </w:t>
      </w:r>
      <w:proofErr w:type="spellStart"/>
      <w:r w:rsidRPr="00270C73">
        <w:rPr>
          <w:rFonts w:ascii="Times New Roman" w:eastAsia="Calibri" w:hAnsi="Times New Roman" w:cs="Times New Roman"/>
        </w:rPr>
        <w:t>підготовлений</w:t>
      </w:r>
      <w:proofErr w:type="spellEnd"/>
    </w:p>
    <w:p w:rsidR="00270C73" w:rsidRPr="00270C73" w:rsidRDefault="00270C73" w:rsidP="00270C73">
      <w:pPr>
        <w:spacing w:after="0"/>
        <w:rPr>
          <w:rFonts w:ascii="Times New Roman" w:eastAsia="Calibri" w:hAnsi="Times New Roman" w:cs="Times New Roman"/>
        </w:rPr>
      </w:pPr>
      <w:proofErr w:type="spellStart"/>
      <w:r w:rsidRPr="00270C73">
        <w:rPr>
          <w:rFonts w:ascii="Times New Roman" w:eastAsia="Calibri" w:hAnsi="Times New Roman" w:cs="Times New Roman"/>
        </w:rPr>
        <w:t>відділом</w:t>
      </w:r>
      <w:proofErr w:type="spellEnd"/>
      <w:r w:rsidRPr="00270C73">
        <w:rPr>
          <w:rFonts w:ascii="Times New Roman" w:eastAsia="Calibri" w:hAnsi="Times New Roman" w:cs="Times New Roman"/>
        </w:rPr>
        <w:t xml:space="preserve"> </w:t>
      </w:r>
      <w:proofErr w:type="spellStart"/>
      <w:r w:rsidRPr="00270C73">
        <w:rPr>
          <w:rFonts w:ascii="Times New Roman" w:eastAsia="Calibri" w:hAnsi="Times New Roman" w:cs="Times New Roman"/>
        </w:rPr>
        <w:t>бюджетних</w:t>
      </w:r>
      <w:proofErr w:type="spellEnd"/>
      <w:r w:rsidRPr="00270C73">
        <w:rPr>
          <w:rFonts w:ascii="Times New Roman" w:eastAsia="Calibri" w:hAnsi="Times New Roman" w:cs="Times New Roman"/>
        </w:rPr>
        <w:t xml:space="preserve"> </w:t>
      </w:r>
      <w:proofErr w:type="spellStart"/>
      <w:r w:rsidRPr="00270C73">
        <w:rPr>
          <w:rFonts w:ascii="Times New Roman" w:eastAsia="Calibri" w:hAnsi="Times New Roman" w:cs="Times New Roman"/>
        </w:rPr>
        <w:t>відносин</w:t>
      </w:r>
      <w:proofErr w:type="spellEnd"/>
    </w:p>
    <w:p w:rsidR="00270C73" w:rsidRPr="00270C73" w:rsidRDefault="00270C73" w:rsidP="00270C73">
      <w:pPr>
        <w:spacing w:after="0"/>
        <w:rPr>
          <w:rFonts w:ascii="Times New Roman" w:eastAsia="Calibri" w:hAnsi="Times New Roman" w:cs="Times New Roman"/>
        </w:rPr>
      </w:pPr>
      <w:r w:rsidRPr="00270C73">
        <w:rPr>
          <w:rFonts w:ascii="Times New Roman" w:eastAsia="Calibri" w:hAnsi="Times New Roman" w:cs="Times New Roman"/>
        </w:rPr>
        <w:t xml:space="preserve"> </w:t>
      </w:r>
      <w:proofErr w:type="spellStart"/>
      <w:r w:rsidRPr="00270C73">
        <w:rPr>
          <w:rFonts w:ascii="Times New Roman" w:eastAsia="Calibri" w:hAnsi="Times New Roman" w:cs="Times New Roman"/>
        </w:rPr>
        <w:t>виконавчого</w:t>
      </w:r>
      <w:proofErr w:type="spellEnd"/>
      <w:r w:rsidRPr="00270C73">
        <w:rPr>
          <w:rFonts w:ascii="Times New Roman" w:eastAsia="Calibri" w:hAnsi="Times New Roman" w:cs="Times New Roman"/>
        </w:rPr>
        <w:t xml:space="preserve"> </w:t>
      </w:r>
      <w:proofErr w:type="spellStart"/>
      <w:r w:rsidRPr="00270C73">
        <w:rPr>
          <w:rFonts w:ascii="Times New Roman" w:eastAsia="Calibri" w:hAnsi="Times New Roman" w:cs="Times New Roman"/>
        </w:rPr>
        <w:t>комітету</w:t>
      </w:r>
      <w:proofErr w:type="spellEnd"/>
      <w:r w:rsidRPr="00270C73">
        <w:rPr>
          <w:rFonts w:ascii="Times New Roman" w:eastAsia="Calibri" w:hAnsi="Times New Roman" w:cs="Times New Roman"/>
        </w:rPr>
        <w:t xml:space="preserve"> </w:t>
      </w:r>
      <w:proofErr w:type="spellStart"/>
      <w:r w:rsidRPr="00270C73">
        <w:rPr>
          <w:rFonts w:ascii="Times New Roman" w:eastAsia="Calibri" w:hAnsi="Times New Roman" w:cs="Times New Roman"/>
        </w:rPr>
        <w:t>Оріхівської</w:t>
      </w:r>
      <w:proofErr w:type="spellEnd"/>
      <w:r w:rsidRPr="00270C73">
        <w:rPr>
          <w:rFonts w:ascii="Times New Roman" w:eastAsia="Calibri" w:hAnsi="Times New Roman" w:cs="Times New Roman"/>
        </w:rPr>
        <w:t xml:space="preserve"> </w:t>
      </w:r>
      <w:proofErr w:type="spellStart"/>
      <w:r w:rsidRPr="00270C73">
        <w:rPr>
          <w:rFonts w:ascii="Times New Roman" w:eastAsia="Calibri" w:hAnsi="Times New Roman" w:cs="Times New Roman"/>
        </w:rPr>
        <w:t>міської</w:t>
      </w:r>
      <w:proofErr w:type="spellEnd"/>
      <w:r w:rsidRPr="00270C73">
        <w:rPr>
          <w:rFonts w:ascii="Times New Roman" w:eastAsia="Calibri" w:hAnsi="Times New Roman" w:cs="Times New Roman"/>
        </w:rPr>
        <w:t xml:space="preserve"> </w:t>
      </w:r>
      <w:proofErr w:type="gramStart"/>
      <w:r w:rsidRPr="00270C73">
        <w:rPr>
          <w:rFonts w:ascii="Times New Roman" w:eastAsia="Calibri" w:hAnsi="Times New Roman" w:cs="Times New Roman"/>
        </w:rPr>
        <w:t>ради</w:t>
      </w:r>
      <w:proofErr w:type="gramEnd"/>
    </w:p>
    <w:p w:rsidR="00270C73" w:rsidRPr="00270C73" w:rsidRDefault="00270C73" w:rsidP="00270C73">
      <w:pPr>
        <w:rPr>
          <w:rFonts w:ascii="Times New Roman" w:eastAsia="Calibri" w:hAnsi="Times New Roman" w:cs="Times New Roman"/>
        </w:rPr>
      </w:pPr>
    </w:p>
    <w:p w:rsidR="00270C73" w:rsidRPr="00270C73" w:rsidRDefault="00270C73" w:rsidP="00270C73">
      <w:pPr>
        <w:rPr>
          <w:rFonts w:ascii="Times New Roman" w:eastAsia="Calibri" w:hAnsi="Times New Roman" w:cs="Times New Roman"/>
        </w:rPr>
      </w:pPr>
      <w:r w:rsidRPr="00270C73">
        <w:rPr>
          <w:rFonts w:ascii="Times New Roman" w:eastAsia="Calibri" w:hAnsi="Times New Roman" w:cs="Times New Roman"/>
        </w:rPr>
        <w:t xml:space="preserve">Начальник </w:t>
      </w:r>
      <w:proofErr w:type="spellStart"/>
      <w:r w:rsidRPr="00270C73">
        <w:rPr>
          <w:rFonts w:ascii="Times New Roman" w:eastAsia="Calibri" w:hAnsi="Times New Roman" w:cs="Times New Roman"/>
        </w:rPr>
        <w:t>відділу</w:t>
      </w:r>
      <w:proofErr w:type="spellEnd"/>
      <w:r w:rsidRPr="00270C73">
        <w:rPr>
          <w:rFonts w:ascii="Times New Roman" w:eastAsia="Calibri" w:hAnsi="Times New Roman" w:cs="Times New Roman"/>
        </w:rPr>
        <w:t xml:space="preserve">                                                                                 Н.В. Тараненко</w:t>
      </w:r>
    </w:p>
    <w:p w:rsidR="00270C73" w:rsidRPr="00270C73" w:rsidRDefault="00270C73" w:rsidP="00270C73">
      <w:pPr>
        <w:rPr>
          <w:rFonts w:ascii="Times New Roman" w:eastAsia="Calibri" w:hAnsi="Times New Roman" w:cs="Times New Roman"/>
          <w:lang w:val="uk-UA"/>
        </w:rPr>
      </w:pPr>
    </w:p>
    <w:p w:rsidR="00270C73" w:rsidRPr="00270C73" w:rsidRDefault="00270C73" w:rsidP="00270C73">
      <w:pPr>
        <w:rPr>
          <w:rFonts w:ascii="Times New Roman" w:eastAsia="Calibri" w:hAnsi="Times New Roman" w:cs="Times New Roman"/>
          <w:lang w:val="uk-UA"/>
        </w:rPr>
      </w:pPr>
      <w:proofErr w:type="spellStart"/>
      <w:r w:rsidRPr="00270C73">
        <w:rPr>
          <w:rFonts w:ascii="Times New Roman" w:eastAsia="Calibri" w:hAnsi="Times New Roman" w:cs="Times New Roman"/>
        </w:rPr>
        <w:t>Аркуш</w:t>
      </w:r>
      <w:proofErr w:type="spellEnd"/>
      <w:r w:rsidRPr="00270C73">
        <w:rPr>
          <w:rFonts w:ascii="Times New Roman" w:eastAsia="Calibri" w:hAnsi="Times New Roman" w:cs="Times New Roman"/>
        </w:rPr>
        <w:t xml:space="preserve"> </w:t>
      </w:r>
      <w:proofErr w:type="spellStart"/>
      <w:r w:rsidRPr="00270C73">
        <w:rPr>
          <w:rFonts w:ascii="Times New Roman" w:eastAsia="Calibri" w:hAnsi="Times New Roman" w:cs="Times New Roman"/>
        </w:rPr>
        <w:t>погодження</w:t>
      </w:r>
      <w:proofErr w:type="spellEnd"/>
      <w:r w:rsidRPr="00270C73">
        <w:rPr>
          <w:rFonts w:ascii="Times New Roman" w:eastAsia="Calibri" w:hAnsi="Times New Roman" w:cs="Times New Roman"/>
        </w:rPr>
        <w:t xml:space="preserve"> </w:t>
      </w:r>
      <w:proofErr w:type="spellStart"/>
      <w:r w:rsidRPr="00270C73">
        <w:rPr>
          <w:rFonts w:ascii="Times New Roman" w:eastAsia="Calibri" w:hAnsi="Times New Roman" w:cs="Times New Roman"/>
        </w:rPr>
        <w:t>додається</w:t>
      </w:r>
      <w:proofErr w:type="spellEnd"/>
      <w:r>
        <w:rPr>
          <w:rFonts w:ascii="Times New Roman" w:eastAsia="Calibri" w:hAnsi="Times New Roman" w:cs="Times New Roman"/>
          <w:lang w:val="uk-UA"/>
        </w:rPr>
        <w:t>.</w:t>
      </w:r>
    </w:p>
    <w:p w:rsidR="00270C73" w:rsidRPr="00270C73" w:rsidRDefault="00270C73" w:rsidP="00270C73">
      <w:pPr>
        <w:jc w:val="both"/>
        <w:rPr>
          <w:rFonts w:ascii="Times New Roman" w:hAnsi="Times New Roman" w:cs="Times New Roman"/>
          <w:szCs w:val="24"/>
        </w:rPr>
      </w:pPr>
    </w:p>
    <w:p w:rsidR="00270C73" w:rsidRPr="00270C73" w:rsidRDefault="00270C73" w:rsidP="00270C73">
      <w:pPr>
        <w:jc w:val="both"/>
        <w:rPr>
          <w:rFonts w:ascii="Times New Roman" w:hAnsi="Times New Roman" w:cs="Times New Roman"/>
          <w:szCs w:val="24"/>
        </w:rPr>
      </w:pPr>
    </w:p>
    <w:p w:rsidR="00270C73" w:rsidRPr="00270C73" w:rsidRDefault="00270C73" w:rsidP="00270C73">
      <w:pPr>
        <w:jc w:val="both"/>
        <w:rPr>
          <w:rFonts w:ascii="Times New Roman" w:hAnsi="Times New Roman" w:cs="Times New Roman"/>
          <w:szCs w:val="24"/>
        </w:rPr>
      </w:pPr>
    </w:p>
    <w:p w:rsidR="00270C73" w:rsidRPr="00270C73" w:rsidRDefault="00270C73" w:rsidP="00270C73">
      <w:pPr>
        <w:jc w:val="both"/>
        <w:rPr>
          <w:rFonts w:ascii="Times New Roman" w:hAnsi="Times New Roman" w:cs="Times New Roman"/>
          <w:szCs w:val="24"/>
        </w:rPr>
      </w:pPr>
    </w:p>
    <w:p w:rsidR="00270C73" w:rsidRPr="00270C73" w:rsidRDefault="00270C73" w:rsidP="00270C73">
      <w:pPr>
        <w:jc w:val="both"/>
        <w:rPr>
          <w:rFonts w:ascii="Times New Roman" w:hAnsi="Times New Roman" w:cs="Times New Roman"/>
          <w:szCs w:val="24"/>
        </w:rPr>
      </w:pPr>
    </w:p>
    <w:p w:rsidR="00270C73" w:rsidRPr="00270C73" w:rsidRDefault="00270C73" w:rsidP="00270C7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sectPr w:rsidR="00270C73" w:rsidRPr="00270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BF9"/>
    <w:rsid w:val="000A2A47"/>
    <w:rsid w:val="0014195E"/>
    <w:rsid w:val="00186410"/>
    <w:rsid w:val="001A760A"/>
    <w:rsid w:val="001E13A5"/>
    <w:rsid w:val="002131DE"/>
    <w:rsid w:val="00215DD4"/>
    <w:rsid w:val="00270C73"/>
    <w:rsid w:val="002D109C"/>
    <w:rsid w:val="002D5BB8"/>
    <w:rsid w:val="00315C90"/>
    <w:rsid w:val="00346762"/>
    <w:rsid w:val="004C301B"/>
    <w:rsid w:val="004D4300"/>
    <w:rsid w:val="00526649"/>
    <w:rsid w:val="005A3F52"/>
    <w:rsid w:val="00646A82"/>
    <w:rsid w:val="00676A9F"/>
    <w:rsid w:val="007D3924"/>
    <w:rsid w:val="008160E9"/>
    <w:rsid w:val="008217DE"/>
    <w:rsid w:val="0085206B"/>
    <w:rsid w:val="008D68E3"/>
    <w:rsid w:val="009378A7"/>
    <w:rsid w:val="00981E0F"/>
    <w:rsid w:val="009B74CE"/>
    <w:rsid w:val="00A01F75"/>
    <w:rsid w:val="00A43BF9"/>
    <w:rsid w:val="00A853C7"/>
    <w:rsid w:val="00AB1E54"/>
    <w:rsid w:val="00B022EE"/>
    <w:rsid w:val="00B06F3F"/>
    <w:rsid w:val="00B21FE0"/>
    <w:rsid w:val="00B22294"/>
    <w:rsid w:val="00B53FB7"/>
    <w:rsid w:val="00C74A4C"/>
    <w:rsid w:val="00CE264D"/>
    <w:rsid w:val="00D54994"/>
    <w:rsid w:val="00E04198"/>
    <w:rsid w:val="00E56351"/>
    <w:rsid w:val="00EC653D"/>
    <w:rsid w:val="00ED1A62"/>
    <w:rsid w:val="00F31B21"/>
    <w:rsid w:val="00F5314D"/>
    <w:rsid w:val="00F54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22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22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22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22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6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2032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898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6124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.rada.gov.ua/laws/show/z0953-18" TargetMode="External"/><Relationship Id="rId13" Type="http://schemas.openxmlformats.org/officeDocument/2006/relationships/hyperlink" Target="http://zakon.rada.gov.ua/laws/show/z0953-1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on.rada.gov.ua/laws/show/2456-17" TargetMode="External"/><Relationship Id="rId12" Type="http://schemas.openxmlformats.org/officeDocument/2006/relationships/hyperlink" Target="http://zakon.rada.gov.ua/laws/show/z0953-1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zakon.rada.gov.ua/laws/show/z0953-18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zakon.rada.gov.ua/laws/show/z0953-1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on.rada.gov.ua/laws/show/z0953-1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9C690-6FBC-44ED-94AD-67544CFF1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</TotalTime>
  <Pages>4</Pages>
  <Words>1317</Words>
  <Characters>7508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cp:lastPrinted>2019-01-03T07:20:00Z</cp:lastPrinted>
  <dcterms:created xsi:type="dcterms:W3CDTF">2018-10-24T10:36:00Z</dcterms:created>
  <dcterms:modified xsi:type="dcterms:W3CDTF">2019-01-03T07:21:00Z</dcterms:modified>
</cp:coreProperties>
</file>